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360"/>
        <w:jc w:val="center"/>
        <w:rPr>
          <w:b w:val="1"/>
          <w:sz w:val="40"/>
          <w:szCs w:val="40"/>
        </w:rPr>
      </w:pPr>
      <w:r w:rsidDel="00000000" w:rsidR="00000000" w:rsidRPr="00000000">
        <w:rPr>
          <w:b w:val="1"/>
          <w:sz w:val="40"/>
          <w:szCs w:val="40"/>
          <w:rtl w:val="0"/>
        </w:rPr>
        <w:t xml:space="preserve">FAQs BBIMUN’22</w:t>
      </w:r>
    </w:p>
    <w:p w:rsidR="00000000" w:rsidDel="00000000" w:rsidP="00000000" w:rsidRDefault="00000000" w:rsidRPr="00000000" w14:paraId="00000002">
      <w:pPr>
        <w:spacing w:after="240" w:before="240" w:lineRule="auto"/>
        <w:ind w:left="360"/>
        <w:rPr/>
      </w:pPr>
      <w:r w:rsidDel="00000000" w:rsidR="00000000" w:rsidRPr="00000000">
        <w:rPr>
          <w:rtl w:val="0"/>
        </w:rPr>
      </w:r>
    </w:p>
    <w:p w:rsidR="00000000" w:rsidDel="00000000" w:rsidP="00000000" w:rsidRDefault="00000000" w:rsidRPr="00000000" w14:paraId="00000003">
      <w:pPr>
        <w:spacing w:after="240" w:befor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Are electronic devices allowed?</w:t>
      </w:r>
    </w:p>
    <w:p w:rsidR="00000000" w:rsidDel="00000000" w:rsidP="00000000" w:rsidRDefault="00000000" w:rsidRPr="00000000" w14:paraId="00000004">
      <w:pPr>
        <w:spacing w:after="240" w:before="240" w:lineRule="auto"/>
        <w:rPr/>
      </w:pPr>
      <w:r w:rsidDel="00000000" w:rsidR="00000000" w:rsidRPr="00000000">
        <w:rPr>
          <w:rtl w:val="0"/>
        </w:rPr>
        <w:t xml:space="preserve">Ans: Yes, electronic devices like laptops, tablets etc. are allowed.</w:t>
      </w:r>
    </w:p>
    <w:p w:rsidR="00000000" w:rsidDel="00000000" w:rsidP="00000000" w:rsidRDefault="00000000" w:rsidRPr="00000000" w14:paraId="00000005">
      <w:pPr>
        <w:spacing w:after="240" w:befor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What is the dress code?</w:t>
      </w:r>
    </w:p>
    <w:p w:rsidR="00000000" w:rsidDel="00000000" w:rsidP="00000000" w:rsidRDefault="00000000" w:rsidRPr="00000000" w14:paraId="00000006">
      <w:pPr>
        <w:spacing w:after="240" w:before="240" w:lineRule="auto"/>
        <w:rPr/>
      </w:pPr>
      <w:r w:rsidDel="00000000" w:rsidR="00000000" w:rsidRPr="00000000">
        <w:rPr>
          <w:rtl w:val="0"/>
        </w:rPr>
        <w:t xml:space="preserve">Ans: 1st day: Indian Formals</w:t>
      </w:r>
    </w:p>
    <w:p w:rsidR="00000000" w:rsidDel="00000000" w:rsidP="00000000" w:rsidRDefault="00000000" w:rsidRPr="00000000" w14:paraId="00000007">
      <w:pPr>
        <w:spacing w:after="240" w:before="240" w:lineRule="auto"/>
        <w:rPr/>
      </w:pPr>
      <w:r w:rsidDel="00000000" w:rsidR="00000000" w:rsidRPr="00000000">
        <w:rPr>
          <w:rtl w:val="0"/>
        </w:rPr>
        <w:t xml:space="preserve">2nd day: Western Formals/Attire of the allotted country</w:t>
      </w:r>
    </w:p>
    <w:p w:rsidR="00000000" w:rsidDel="00000000" w:rsidP="00000000" w:rsidRDefault="00000000" w:rsidRPr="00000000" w14:paraId="00000008">
      <w:pPr>
        <w:spacing w:after="240" w:befor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Is the use of the internet allowed?</w:t>
      </w:r>
    </w:p>
    <w:p w:rsidR="00000000" w:rsidDel="00000000" w:rsidP="00000000" w:rsidRDefault="00000000" w:rsidRPr="00000000" w14:paraId="00000009">
      <w:pPr>
        <w:spacing w:after="240" w:before="240" w:lineRule="auto"/>
        <w:rPr/>
      </w:pPr>
      <w:r w:rsidDel="00000000" w:rsidR="00000000" w:rsidRPr="00000000">
        <w:rPr>
          <w:rtl w:val="0"/>
        </w:rPr>
        <w:t xml:space="preserve">Ans: The usage of internet is to the discretion of the Executive Board and must be clarified beforehand with them. However, delegates are requested to make the necessary arrangements for the same as the Organizing Committee would </w:t>
      </w:r>
      <w:r w:rsidDel="00000000" w:rsidR="00000000" w:rsidRPr="00000000">
        <w:rPr>
          <w:b w:val="1"/>
          <w:rtl w:val="0"/>
        </w:rPr>
        <w:t xml:space="preserve">NOT </w:t>
      </w:r>
      <w:r w:rsidDel="00000000" w:rsidR="00000000" w:rsidRPr="00000000">
        <w:rPr>
          <w:rtl w:val="0"/>
        </w:rPr>
        <w:t xml:space="preserve">be providing any means to access the internet.</w:t>
      </w:r>
    </w:p>
    <w:p w:rsidR="00000000" w:rsidDel="00000000" w:rsidP="00000000" w:rsidRDefault="00000000" w:rsidRPr="00000000" w14:paraId="0000000A">
      <w:pPr>
        <w:spacing w:after="240" w:befor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is the Last Date to submit Position papers?</w:t>
      </w:r>
    </w:p>
    <w:p w:rsidR="00000000" w:rsidDel="00000000" w:rsidP="00000000" w:rsidRDefault="00000000" w:rsidRPr="00000000" w14:paraId="0000000B">
      <w:pPr>
        <w:spacing w:after="240" w:before="240" w:lineRule="auto"/>
        <w:rPr/>
      </w:pPr>
      <w:r w:rsidDel="00000000" w:rsidR="00000000" w:rsidRPr="00000000">
        <w:rPr>
          <w:rtl w:val="0"/>
        </w:rPr>
        <w:t xml:space="preserve">Ans: 3</w:t>
      </w:r>
      <w:r w:rsidDel="00000000" w:rsidR="00000000" w:rsidRPr="00000000">
        <w:rPr>
          <w:vertAlign w:val="superscript"/>
          <w:rtl w:val="0"/>
        </w:rPr>
        <w:t xml:space="preserve">rd</w:t>
      </w:r>
      <w:r w:rsidDel="00000000" w:rsidR="00000000" w:rsidRPr="00000000">
        <w:rPr>
          <w:rtl w:val="0"/>
        </w:rPr>
        <w:t xml:space="preserve"> October</w:t>
      </w:r>
    </w:p>
    <w:p w:rsidR="00000000" w:rsidDel="00000000" w:rsidP="00000000" w:rsidRDefault="00000000" w:rsidRPr="00000000" w14:paraId="0000000C">
      <w:pPr>
        <w:spacing w:after="240" w:befor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Can delegates bring Written research?</w:t>
      </w:r>
    </w:p>
    <w:p w:rsidR="00000000" w:rsidDel="00000000" w:rsidP="00000000" w:rsidRDefault="00000000" w:rsidRPr="00000000" w14:paraId="0000000D">
      <w:pPr>
        <w:spacing w:after="240" w:before="240" w:lineRule="auto"/>
        <w:rPr/>
      </w:pPr>
      <w:r w:rsidDel="00000000" w:rsidR="00000000" w:rsidRPr="00000000">
        <w:rPr>
          <w:rtl w:val="0"/>
        </w:rPr>
        <w:t xml:space="preserve">Ans: Yes</w:t>
      </w:r>
    </w:p>
    <w:p w:rsidR="00000000" w:rsidDel="00000000" w:rsidP="00000000" w:rsidRDefault="00000000" w:rsidRPr="00000000" w14:paraId="0000000E">
      <w:pPr>
        <w:spacing w:after="240" w:before="240" w:lineRule="auto"/>
        <w:ind w:left="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What is the meaning of Classified?</w:t>
      </w:r>
    </w:p>
    <w:p w:rsidR="00000000" w:rsidDel="00000000" w:rsidP="00000000" w:rsidRDefault="00000000" w:rsidRPr="00000000" w14:paraId="0000000F">
      <w:pPr>
        <w:spacing w:after="240" w:before="240" w:lineRule="auto"/>
        <w:rPr/>
      </w:pPr>
      <w:r w:rsidDel="00000000" w:rsidR="00000000" w:rsidRPr="00000000">
        <w:rPr>
          <w:rtl w:val="0"/>
        </w:rPr>
        <w:t xml:space="preserve">Ans: The agenda will be given on the spot.</w:t>
      </w:r>
    </w:p>
    <w:p w:rsidR="00000000" w:rsidDel="00000000" w:rsidP="00000000" w:rsidRDefault="00000000" w:rsidRPr="00000000" w14:paraId="00000010">
      <w:pPr>
        <w:spacing w:after="240" w:before="240" w:lineRule="auto"/>
        <w:ind w:left="360"/>
        <w:rPr/>
      </w:pPr>
      <w:r w:rsidDel="00000000" w:rsidR="00000000" w:rsidRPr="00000000">
        <w:rPr>
          <w:rtl w:val="0"/>
        </w:rPr>
        <w:t xml:space="preserve">7.    </w:t>
      </w:r>
      <w:r w:rsidDel="00000000" w:rsidR="00000000" w:rsidRPr="00000000">
        <w:rPr>
          <w:sz w:val="14"/>
          <w:szCs w:val="14"/>
          <w:rtl w:val="0"/>
        </w:rPr>
        <w:t xml:space="preserve"> </w:t>
      </w:r>
      <w:r w:rsidDel="00000000" w:rsidR="00000000" w:rsidRPr="00000000">
        <w:rPr>
          <w:rtl w:val="0"/>
        </w:rPr>
        <w:t xml:space="preserve">What is the International</w:t>
      </w:r>
      <w:r w:rsidDel="00000000" w:rsidR="00000000" w:rsidRPr="00000000">
        <w:rPr>
          <w:rtl w:val="0"/>
        </w:rPr>
        <w:t xml:space="preserve"> Press and what are its powers?</w:t>
      </w:r>
    </w:p>
    <w:p w:rsidR="00000000" w:rsidDel="00000000" w:rsidP="00000000" w:rsidRDefault="00000000" w:rsidRPr="00000000" w14:paraId="00000011">
      <w:pPr>
        <w:spacing w:after="240" w:before="240" w:lineRule="auto"/>
        <w:ind w:left="360"/>
        <w:rPr/>
      </w:pPr>
      <w:r w:rsidDel="00000000" w:rsidR="00000000" w:rsidRPr="00000000">
        <w:rPr>
          <w:rtl w:val="0"/>
        </w:rPr>
        <w:t xml:space="preserve">Ans. The International Press is the body responsible for reporting all the proceedings in the conference. The International Press is free to publish any material that lies within the scope of this conference. It is however advised to refrain from the publication of offensive and derogatory material, especially if targeted at a select group of persons.</w:t>
      </w:r>
    </w:p>
    <w:p w:rsidR="00000000" w:rsidDel="00000000" w:rsidP="00000000" w:rsidRDefault="00000000" w:rsidRPr="00000000" w14:paraId="00000012">
      <w:pPr>
        <w:spacing w:after="240" w:before="240" w:lineRule="auto"/>
        <w:ind w:left="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Will lobbying groups be made?</w:t>
      </w:r>
    </w:p>
    <w:p w:rsidR="00000000" w:rsidDel="00000000" w:rsidP="00000000" w:rsidRDefault="00000000" w:rsidRPr="00000000" w14:paraId="00000013">
      <w:pPr>
        <w:spacing w:after="240" w:before="240" w:lineRule="auto"/>
        <w:ind w:left="0" w:firstLine="0"/>
        <w:rPr/>
      </w:pPr>
      <w:r w:rsidDel="00000000" w:rsidR="00000000" w:rsidRPr="00000000">
        <w:rPr>
          <w:rtl w:val="0"/>
        </w:rPr>
        <w:t xml:space="preserve"> Ans: No, lobbying groups will not be formed. If the delegates want to connect to the EB’s, the information shall be provided by the organizing committee. </w:t>
      </w:r>
    </w:p>
    <w:p w:rsidR="00000000" w:rsidDel="00000000" w:rsidP="00000000" w:rsidRDefault="00000000" w:rsidRPr="00000000" w14:paraId="00000014">
      <w:pPr>
        <w:spacing w:after="240" w:before="240" w:lineRule="auto"/>
        <w:ind w:left="0" w:firstLine="0"/>
        <w:rPr/>
      </w:pPr>
      <w:r w:rsidDel="00000000" w:rsidR="00000000" w:rsidRPr="00000000">
        <w:rPr>
          <w:rtl w:val="0"/>
        </w:rPr>
        <w:t xml:space="preserve">9. What is the location of the Conference?</w:t>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Ans:  Blue Bells Model School, Sector-4, Near Urban Estate, Gurugram, Haryana 122001</w:t>
      </w:r>
    </w:p>
    <w:p w:rsidR="00000000" w:rsidDel="00000000" w:rsidP="00000000" w:rsidRDefault="00000000" w:rsidRPr="00000000" w14:paraId="00000016">
      <w:pPr>
        <w:spacing w:after="240" w:before="240" w:lineRule="auto"/>
        <w:ind w:left="0" w:firstLine="0"/>
        <w:rPr/>
      </w:pPr>
      <w:r w:rsidDel="00000000" w:rsidR="00000000" w:rsidRPr="00000000">
        <w:rPr>
          <w:rtl w:val="0"/>
        </w:rPr>
        <w:t xml:space="preserve">10.  From where can the delegates access resources?</w:t>
      </w:r>
    </w:p>
    <w:p w:rsidR="00000000" w:rsidDel="00000000" w:rsidP="00000000" w:rsidRDefault="00000000" w:rsidRPr="00000000" w14:paraId="00000017">
      <w:pPr>
        <w:spacing w:after="240" w:before="240" w:lineRule="auto"/>
        <w:ind w:left="0" w:firstLine="0"/>
        <w:rPr/>
      </w:pPr>
      <w:r w:rsidDel="00000000" w:rsidR="00000000" w:rsidRPr="00000000">
        <w:rPr>
          <w:rtl w:val="0"/>
        </w:rPr>
        <w:t xml:space="preserve">Ans: The delegates can access the resources from bbmun.org</w:t>
      </w:r>
    </w:p>
    <w:p w:rsidR="00000000" w:rsidDel="00000000" w:rsidP="00000000" w:rsidRDefault="00000000" w:rsidRPr="00000000" w14:paraId="00000018">
      <w:pPr>
        <w:spacing w:after="240" w:before="240" w:lineRule="auto"/>
        <w:ind w:left="0" w:firstLine="0"/>
        <w:rPr/>
      </w:pPr>
      <w:r w:rsidDel="00000000" w:rsidR="00000000" w:rsidRPr="00000000">
        <w:rPr>
          <w:rtl w:val="0"/>
        </w:rPr>
        <w:t xml:space="preserve">11. In which language are we allowed to present our opening statements/GSL?</w:t>
      </w:r>
    </w:p>
    <w:p w:rsidR="00000000" w:rsidDel="00000000" w:rsidP="00000000" w:rsidRDefault="00000000" w:rsidRPr="00000000" w14:paraId="00000019">
      <w:pPr>
        <w:spacing w:after="240" w:before="240" w:lineRule="auto"/>
        <w:ind w:left="0" w:firstLine="0"/>
        <w:rPr/>
      </w:pPr>
      <w:r w:rsidDel="00000000" w:rsidR="00000000" w:rsidRPr="00000000">
        <w:rPr>
          <w:rtl w:val="0"/>
        </w:rPr>
        <w:t xml:space="preserve">Ans: In all conventional committees, English would be preferred medium but non-conventional committees shall be bilingual i.e. usage of both Hindi and English is permitted.</w:t>
      </w:r>
    </w:p>
    <w:p w:rsidR="00000000" w:rsidDel="00000000" w:rsidP="00000000" w:rsidRDefault="00000000" w:rsidRPr="00000000" w14:paraId="0000001A">
      <w:pPr>
        <w:spacing w:after="240" w:before="240" w:lineRule="auto"/>
        <w:ind w:left="0" w:firstLine="0"/>
        <w:rPr/>
      </w:pPr>
      <w:r w:rsidDel="00000000" w:rsidR="00000000" w:rsidRPr="00000000">
        <w:rPr>
          <w:rtl w:val="0"/>
        </w:rPr>
        <w:t xml:space="preserve">12. Are there official committee wise groups created?</w:t>
      </w:r>
    </w:p>
    <w:p w:rsidR="00000000" w:rsidDel="00000000" w:rsidP="00000000" w:rsidRDefault="00000000" w:rsidRPr="00000000" w14:paraId="0000001B">
      <w:pPr>
        <w:spacing w:after="240" w:before="240" w:lineRule="auto"/>
        <w:ind w:left="0" w:firstLine="0"/>
        <w:rPr/>
      </w:pPr>
      <w:r w:rsidDel="00000000" w:rsidR="00000000" w:rsidRPr="00000000">
        <w:rPr>
          <w:rtl w:val="0"/>
        </w:rPr>
        <w:t xml:space="preserve">Ans: No, there are no official WhatsApp groups for lobbying from the BBMUN’s side, but can be made with individual cooperation.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